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4BCE" w14:textId="77777777" w:rsidR="006C64D6" w:rsidRDefault="007365AC" w:rsidP="001E1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4C">
        <w:rPr>
          <w:rFonts w:ascii="Times New Roman" w:hAnsi="Times New Roman" w:cs="Times New Roman"/>
          <w:sz w:val="28"/>
          <w:szCs w:val="28"/>
          <w:lang w:val="ru-UA"/>
        </w:rPr>
        <w:t xml:space="preserve">ДП </w:t>
      </w:r>
      <w:r w:rsidRPr="001E1A4C">
        <w:rPr>
          <w:rFonts w:ascii="Times New Roman" w:hAnsi="Times New Roman" w:cs="Times New Roman"/>
          <w:sz w:val="28"/>
          <w:szCs w:val="28"/>
        </w:rPr>
        <w:t>«</w:t>
      </w:r>
      <w:r w:rsidRPr="001E1A4C">
        <w:rPr>
          <w:rFonts w:ascii="Times New Roman" w:hAnsi="Times New Roman" w:cs="Times New Roman"/>
          <w:sz w:val="28"/>
          <w:szCs w:val="28"/>
          <w:lang w:val="ru-UA"/>
        </w:rPr>
        <w:t>Рег</w:t>
      </w:r>
      <w:r w:rsidRPr="001E1A4C">
        <w:rPr>
          <w:rFonts w:ascii="Times New Roman" w:hAnsi="Times New Roman" w:cs="Times New Roman"/>
          <w:sz w:val="28"/>
          <w:szCs w:val="28"/>
        </w:rPr>
        <w:t xml:space="preserve">іональні електричні мережі» (далі - Підприємство) повідомляє щодо </w:t>
      </w:r>
      <w:r w:rsidR="00392E23" w:rsidRPr="001E1A4C">
        <w:rPr>
          <w:rFonts w:ascii="Times New Roman" w:hAnsi="Times New Roman" w:cs="Times New Roman"/>
          <w:sz w:val="28"/>
          <w:szCs w:val="28"/>
        </w:rPr>
        <w:t>започаткування процедури</w:t>
      </w:r>
      <w:r w:rsidRPr="001E1A4C">
        <w:rPr>
          <w:rFonts w:ascii="Times New Roman" w:hAnsi="Times New Roman" w:cs="Times New Roman"/>
          <w:sz w:val="28"/>
          <w:szCs w:val="28"/>
        </w:rPr>
        <w:t xml:space="preserve"> закупівлі </w:t>
      </w:r>
      <w:r w:rsidR="00392E23" w:rsidRPr="001E1A4C">
        <w:rPr>
          <w:rFonts w:ascii="Times New Roman" w:hAnsi="Times New Roman" w:cs="Times New Roman"/>
          <w:sz w:val="28"/>
          <w:szCs w:val="28"/>
        </w:rPr>
        <w:t>п</w:t>
      </w:r>
      <w:r w:rsidRPr="001E1A4C">
        <w:rPr>
          <w:rFonts w:ascii="Times New Roman" w:hAnsi="Times New Roman" w:cs="Times New Roman"/>
          <w:sz w:val="28"/>
          <w:szCs w:val="28"/>
        </w:rPr>
        <w:t>ослуг з обов’язкового аудиту фінансової звітності ДП «Регіональні електричні мережі» за 2022 рік</w:t>
      </w:r>
      <w:r w:rsidR="006C64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AA1C97" w14:textId="2019FEB8" w:rsidR="001E1A4C" w:rsidRDefault="006C64D6" w:rsidP="001E1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D6">
        <w:rPr>
          <w:rFonts w:ascii="Times New Roman" w:hAnsi="Times New Roman" w:cs="Times New Roman"/>
          <w:sz w:val="28"/>
          <w:szCs w:val="28"/>
        </w:rPr>
        <w:t>Номер у ProzorroUA-2023-03-07-012145-a</w:t>
      </w:r>
      <w:r w:rsidR="007365AC" w:rsidRPr="001E1A4C">
        <w:rPr>
          <w:rFonts w:ascii="Times New Roman" w:hAnsi="Times New Roman" w:cs="Times New Roman"/>
          <w:sz w:val="28"/>
          <w:szCs w:val="28"/>
        </w:rPr>
        <w:t>.</w:t>
      </w:r>
      <w:r w:rsidR="001E1A4C" w:rsidRPr="001E1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D646E" w14:textId="3864CE51" w:rsidR="006C64D6" w:rsidRPr="001E1A4C" w:rsidRDefault="006C64D6" w:rsidP="006C6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D6">
        <w:rPr>
          <w:rFonts w:ascii="Times New Roman" w:hAnsi="Times New Roman" w:cs="Times New Roman"/>
          <w:sz w:val="28"/>
          <w:szCs w:val="28"/>
        </w:rPr>
        <w:t>Аванс у розмірі 20% від суми договору.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4D6">
        <w:rPr>
          <w:rFonts w:ascii="Times New Roman" w:hAnsi="Times New Roman" w:cs="Times New Roman"/>
          <w:sz w:val="28"/>
          <w:szCs w:val="28"/>
        </w:rPr>
        <w:t>Післяоплата у розмірі 80% після підписання акту прийому-передачі наданих послуг на протязі 180 календарних днів.</w:t>
      </w:r>
    </w:p>
    <w:p w14:paraId="66626F61" w14:textId="6940BD46" w:rsidR="001E1A4C" w:rsidRPr="001E1A4C" w:rsidRDefault="001E1A4C" w:rsidP="001E1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4C">
        <w:rPr>
          <w:rFonts w:ascii="Times New Roman" w:hAnsi="Times New Roman" w:cs="Times New Roman"/>
          <w:sz w:val="28"/>
          <w:szCs w:val="28"/>
        </w:rPr>
        <w:t xml:space="preserve">Сформовані пропозиції про призначення суб’єкта (суб’єктів) аудиторської діяльності ДП «Регіональні електричні мережі» не пізніше ніж за 8 днів до підписання договору щодо аудиту фінансової звітності подаються до Міненерго (органу управління) для призначення. </w:t>
      </w:r>
    </w:p>
    <w:p w14:paraId="33C34CB4" w14:textId="77777777" w:rsidR="001E1A4C" w:rsidRDefault="001E1A4C" w:rsidP="00392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7BEEE" w14:textId="1B57F0F6" w:rsidR="007365AC" w:rsidRDefault="007365A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Додатки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562583E0" w14:textId="4EFA139C" w:rsidR="001E1A4C" w:rsidRPr="001E1A4C" w:rsidRDefault="004A5FA4" w:rsidP="001E1A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Технічні вимоги.</w:t>
      </w:r>
    </w:p>
    <w:p w14:paraId="3E5C7C69" w14:textId="60F90407" w:rsidR="007365AC" w:rsidRPr="007365AC" w:rsidRDefault="007365AC" w:rsidP="007365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Склад аудиторського комітету (Наказ Підприємства від 24.02.2023 №30).</w:t>
      </w:r>
    </w:p>
    <w:p w14:paraId="0960E032" w14:textId="65BBE6CD" w:rsidR="007365AC" w:rsidRDefault="007365AC" w:rsidP="00392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органу управління Підприємством</w:t>
      </w:r>
      <w:r w:rsidR="006C64D6">
        <w:rPr>
          <w:rFonts w:ascii="Times New Roman" w:hAnsi="Times New Roman" w:cs="Times New Roman"/>
          <w:sz w:val="28"/>
          <w:szCs w:val="28"/>
        </w:rPr>
        <w:t xml:space="preserve"> – Міненерго від 23.10.2020 </w:t>
      </w:r>
      <w:r w:rsidR="006C64D6">
        <w:rPr>
          <w:rFonts w:ascii="Times New Roman" w:hAnsi="Times New Roman" w:cs="Times New Roman"/>
          <w:sz w:val="28"/>
          <w:szCs w:val="28"/>
        </w:rPr>
        <w:br/>
        <w:t>№ 681.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4D6">
        <w:rPr>
          <w:rFonts w:ascii="Times New Roman" w:hAnsi="Times New Roman" w:cs="Times New Roman"/>
          <w:sz w:val="28"/>
          <w:szCs w:val="28"/>
        </w:rPr>
        <w:t>(стосовно</w:t>
      </w:r>
      <w:r>
        <w:rPr>
          <w:rFonts w:ascii="Times New Roman" w:hAnsi="Times New Roman" w:cs="Times New Roman"/>
          <w:sz w:val="28"/>
          <w:szCs w:val="28"/>
        </w:rPr>
        <w:t xml:space="preserve"> затвердження форми повідомлення </w:t>
      </w:r>
      <w:r w:rsidRPr="007365AC">
        <w:rPr>
          <w:rFonts w:ascii="Times New Roman" w:hAnsi="Times New Roman" w:cs="Times New Roman"/>
          <w:sz w:val="28"/>
          <w:szCs w:val="28"/>
        </w:rPr>
        <w:t>інформацію про суб’єктів аудиторської діяльності, які надаватимуть послуги з обов’язкового аудиту фінансової звітності, за формою повідомлення, згідно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5AC">
        <w:rPr>
          <w:rFonts w:ascii="Times New Roman" w:hAnsi="Times New Roman" w:cs="Times New Roman"/>
          <w:sz w:val="28"/>
          <w:szCs w:val="28"/>
        </w:rPr>
        <w:t>Додатком 4, не пізніше ніж за десять днів до підписання договору щодо аудиту фінансової звітності</w:t>
      </w:r>
      <w:r w:rsidR="006C64D6">
        <w:rPr>
          <w:rFonts w:ascii="Times New Roman" w:hAnsi="Times New Roman" w:cs="Times New Roman"/>
          <w:sz w:val="28"/>
          <w:szCs w:val="28"/>
        </w:rPr>
        <w:t>).</w:t>
      </w:r>
    </w:p>
    <w:p w14:paraId="43E9F689" w14:textId="754436C2" w:rsidR="007365AC" w:rsidRDefault="007365AC" w:rsidP="007365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2B4F9" w14:textId="7C9A01D9" w:rsidR="00392E23" w:rsidRDefault="00392E23" w:rsidP="001E1A4C">
      <w:pPr>
        <w:pStyle w:val="Bodytext20"/>
        <w:shd w:val="clear" w:color="auto" w:fill="auto"/>
        <w:tabs>
          <w:tab w:val="left" w:pos="1279"/>
        </w:tabs>
        <w:spacing w:line="240" w:lineRule="auto"/>
        <w:rPr>
          <w:sz w:val="28"/>
          <w:szCs w:val="28"/>
        </w:rPr>
      </w:pPr>
    </w:p>
    <w:p w14:paraId="09E83A0D" w14:textId="2D07B966" w:rsidR="001E1A4C" w:rsidRDefault="001E1A4C" w:rsidP="001E1A4C">
      <w:pPr>
        <w:pStyle w:val="Bodytext20"/>
        <w:shd w:val="clear" w:color="auto" w:fill="auto"/>
        <w:tabs>
          <w:tab w:val="left" w:pos="1279"/>
        </w:tabs>
        <w:spacing w:line="240" w:lineRule="auto"/>
        <w:rPr>
          <w:sz w:val="28"/>
          <w:szCs w:val="28"/>
        </w:rPr>
      </w:pPr>
    </w:p>
    <w:p w14:paraId="2A09AFD8" w14:textId="77777777" w:rsidR="001E1A4C" w:rsidRDefault="001E1A4C" w:rsidP="001E1A4C">
      <w:pPr>
        <w:pStyle w:val="Bodytext20"/>
        <w:shd w:val="clear" w:color="auto" w:fill="auto"/>
        <w:tabs>
          <w:tab w:val="left" w:pos="1279"/>
        </w:tabs>
        <w:spacing w:line="240" w:lineRule="auto"/>
        <w:rPr>
          <w:sz w:val="28"/>
          <w:szCs w:val="28"/>
        </w:rPr>
      </w:pPr>
    </w:p>
    <w:p w14:paraId="6C5C6255" w14:textId="08658BD4" w:rsidR="00392E23" w:rsidRPr="00392E23" w:rsidRDefault="00392E23" w:rsidP="00392E23">
      <w:pPr>
        <w:rPr>
          <w:rFonts w:ascii="Times New Roman" w:hAnsi="Times New Roman" w:cs="Times New Roman"/>
          <w:sz w:val="28"/>
          <w:szCs w:val="28"/>
        </w:rPr>
      </w:pPr>
    </w:p>
    <w:sectPr w:rsidR="00392E23" w:rsidRPr="00392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11F4"/>
    <w:multiLevelType w:val="hybridMultilevel"/>
    <w:tmpl w:val="B1861078"/>
    <w:lvl w:ilvl="0" w:tplc="2B50155E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</w:lvl>
    <w:lvl w:ilvl="1" w:tplc="020034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B4DF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AAE3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61A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309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8607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A95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66E63BA"/>
    <w:multiLevelType w:val="hybridMultilevel"/>
    <w:tmpl w:val="821AA1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E1E01"/>
    <w:multiLevelType w:val="hybridMultilevel"/>
    <w:tmpl w:val="EF7ABD20"/>
    <w:lvl w:ilvl="0" w:tplc="FDF670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47CE3"/>
    <w:multiLevelType w:val="hybridMultilevel"/>
    <w:tmpl w:val="23605F50"/>
    <w:lvl w:ilvl="0" w:tplc="E4205D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74120">
    <w:abstractNumId w:val="1"/>
  </w:num>
  <w:num w:numId="2" w16cid:durableId="496043554">
    <w:abstractNumId w:val="3"/>
  </w:num>
  <w:num w:numId="3" w16cid:durableId="756169384">
    <w:abstractNumId w:val="2"/>
  </w:num>
  <w:num w:numId="4" w16cid:durableId="19900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EB"/>
    <w:rsid w:val="001E1A4C"/>
    <w:rsid w:val="00392E23"/>
    <w:rsid w:val="00495FD8"/>
    <w:rsid w:val="004A5FA4"/>
    <w:rsid w:val="006C5D4C"/>
    <w:rsid w:val="006C64D6"/>
    <w:rsid w:val="007365AC"/>
    <w:rsid w:val="00D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7375"/>
  <w15:chartTrackingRefBased/>
  <w15:docId w15:val="{0920A60D-3F41-48F0-885F-DFB5D8FE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A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392E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92E2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Спатар</dc:creator>
  <cp:keywords/>
  <dc:description/>
  <cp:lastModifiedBy>Артем Спатар</cp:lastModifiedBy>
  <cp:revision>10</cp:revision>
  <dcterms:created xsi:type="dcterms:W3CDTF">2023-03-07T10:53:00Z</dcterms:created>
  <dcterms:modified xsi:type="dcterms:W3CDTF">2023-03-07T17:35:00Z</dcterms:modified>
</cp:coreProperties>
</file>