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108C" w14:textId="77777777" w:rsidR="006C666B" w:rsidRDefault="006C666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9AB6C6" w14:textId="4F2E2773" w:rsidR="005102F7" w:rsidRPr="005102F7" w:rsidRDefault="00601901" w:rsidP="0022451A">
      <w:pPr>
        <w:jc w:val="center"/>
        <w:rPr>
          <w:rStyle w:val="afc"/>
          <w:rFonts w:eastAsia="noto serif cjk sc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  <w:r w:rsidR="001D3CED">
        <w:rPr>
          <w:rFonts w:ascii="Times New Roman" w:hAnsi="Times New Roman"/>
          <w:b/>
          <w:sz w:val="28"/>
          <w:szCs w:val="28"/>
        </w:rPr>
        <w:t xml:space="preserve"> товару</w:t>
      </w:r>
      <w:r w:rsidR="0022451A">
        <w:rPr>
          <w:rFonts w:ascii="Times New Roman" w:hAnsi="Times New Roman"/>
          <w:b/>
          <w:sz w:val="28"/>
          <w:szCs w:val="28"/>
        </w:rPr>
        <w:t xml:space="preserve"> </w:t>
      </w:r>
      <w:r w:rsidR="0022451A" w:rsidRPr="0022451A">
        <w:rPr>
          <w:rFonts w:ascii="Times New Roman" w:hAnsi="Times New Roman"/>
          <w:b/>
          <w:sz w:val="28"/>
          <w:szCs w:val="28"/>
        </w:rPr>
        <w:t>Ліцензії програмних продуктів Microsoft (</w:t>
      </w:r>
      <w:proofErr w:type="spellStart"/>
      <w:r w:rsidR="0022451A" w:rsidRPr="0022451A">
        <w:rPr>
          <w:rFonts w:ascii="Times New Roman" w:hAnsi="Times New Roman"/>
          <w:b/>
          <w:sz w:val="28"/>
          <w:szCs w:val="28"/>
        </w:rPr>
        <w:t>Win</w:t>
      </w:r>
      <w:proofErr w:type="spellEnd"/>
      <w:r w:rsidR="0022451A" w:rsidRPr="0022451A">
        <w:rPr>
          <w:rFonts w:ascii="Times New Roman" w:hAnsi="Times New Roman"/>
          <w:b/>
          <w:sz w:val="28"/>
          <w:szCs w:val="28"/>
        </w:rPr>
        <w:t xml:space="preserve"> Server 2022 </w:t>
      </w:r>
      <w:proofErr w:type="spellStart"/>
      <w:r w:rsidR="0022451A" w:rsidRPr="0022451A">
        <w:rPr>
          <w:rFonts w:ascii="Times New Roman" w:hAnsi="Times New Roman"/>
          <w:b/>
          <w:sz w:val="28"/>
          <w:szCs w:val="28"/>
        </w:rPr>
        <w:t>User</w:t>
      </w:r>
      <w:proofErr w:type="spellEnd"/>
      <w:r w:rsidR="0022451A" w:rsidRPr="0022451A">
        <w:rPr>
          <w:rFonts w:ascii="Times New Roman" w:hAnsi="Times New Roman"/>
          <w:b/>
          <w:sz w:val="28"/>
          <w:szCs w:val="28"/>
        </w:rPr>
        <w:t xml:space="preserve"> CAL)</w:t>
      </w:r>
      <w:r w:rsidR="0022451A" w:rsidRPr="0022451A">
        <w:t xml:space="preserve"> </w:t>
      </w:r>
      <w:r w:rsidR="0022451A" w:rsidRPr="0022451A">
        <w:rPr>
          <w:rFonts w:ascii="Times New Roman" w:hAnsi="Times New Roman"/>
          <w:b/>
          <w:sz w:val="28"/>
          <w:szCs w:val="28"/>
        </w:rPr>
        <w:t xml:space="preserve">ДК 021:2015: 48214000-1 — </w:t>
      </w:r>
      <w:r w:rsidR="00EC31FE">
        <w:rPr>
          <w:rFonts w:ascii="Times New Roman" w:hAnsi="Times New Roman"/>
          <w:b/>
          <w:sz w:val="28"/>
          <w:szCs w:val="28"/>
        </w:rPr>
        <w:t>«</w:t>
      </w:r>
      <w:r w:rsidR="0022451A" w:rsidRPr="0022451A">
        <w:rPr>
          <w:rFonts w:ascii="Times New Roman" w:hAnsi="Times New Roman"/>
          <w:b/>
          <w:sz w:val="28"/>
          <w:szCs w:val="28"/>
        </w:rPr>
        <w:t>Пакети програмного забезпечення для мережевих операційних систем</w:t>
      </w:r>
      <w:r w:rsidR="00EC31FE">
        <w:rPr>
          <w:rFonts w:ascii="Times New Roman" w:hAnsi="Times New Roman"/>
          <w:b/>
          <w:sz w:val="28"/>
          <w:szCs w:val="28"/>
        </w:rPr>
        <w:t>»</w:t>
      </w:r>
    </w:p>
    <w:p w14:paraId="3C628D5E" w14:textId="77777777" w:rsidR="005102F7" w:rsidRDefault="005102F7" w:rsidP="005102F7">
      <w:pPr>
        <w:rPr>
          <w:rFonts w:ascii="Times New Roman" w:hAnsi="Times New Roman"/>
          <w:b/>
          <w:color w:val="000000"/>
        </w:rPr>
      </w:pPr>
    </w:p>
    <w:p w14:paraId="61F06BAC" w14:textId="2BD614E9" w:rsidR="001D3CED" w:rsidRPr="001D3CED" w:rsidRDefault="001D3CED" w:rsidP="001D3CED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0CCDF7" w14:textId="77777777" w:rsidR="006C666B" w:rsidRPr="001D3CED" w:rsidRDefault="006C666B">
      <w:pPr>
        <w:ind w:firstLine="426"/>
        <w:jc w:val="center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14:paraId="34E0ADDB" w14:textId="0CBFAAEC" w:rsidR="008201C8" w:rsidRDefault="00601901">
      <w:pPr>
        <w:ind w:firstLine="42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>(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відповідно </w:t>
      </w:r>
      <w:proofErr w:type="gramStart"/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до пункту</w:t>
      </w:r>
      <w:proofErr w:type="gramEnd"/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4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постанови КМУ від 11.10.2016 №710 «Про ефективне використання держаних коштів»</w:t>
      </w:r>
    </w:p>
    <w:p w14:paraId="2A7A6B60" w14:textId="76465957" w:rsidR="008201C8" w:rsidRDefault="008201C8">
      <w:pPr>
        <w:pStyle w:val="Standard"/>
        <w:rPr>
          <w:rFonts w:asciiTheme="minorHAnsi" w:hAnsiTheme="minorHAnsi"/>
          <w:lang w:val="uk-UA"/>
        </w:rPr>
      </w:pPr>
    </w:p>
    <w:p w14:paraId="03DE4BEE" w14:textId="77777777" w:rsidR="006C666B" w:rsidRDefault="006C666B">
      <w:pPr>
        <w:pStyle w:val="Standard"/>
        <w:rPr>
          <w:rFonts w:asciiTheme="minorHAnsi" w:hAnsiTheme="minorHAnsi"/>
          <w:lang w:val="uk-UA"/>
        </w:rPr>
      </w:pPr>
    </w:p>
    <w:p w14:paraId="3575F9EC" w14:textId="5EF8A06D" w:rsidR="008201C8" w:rsidRDefault="00601901">
      <w:pPr>
        <w:pStyle w:val="af7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Найменування замовника: </w:t>
      </w:r>
      <w:r>
        <w:rPr>
          <w:rFonts w:ascii="Times New Roman" w:hAnsi="Times New Roman"/>
          <w:sz w:val="24"/>
          <w:szCs w:val="24"/>
          <w:lang w:val="uk-UA"/>
        </w:rPr>
        <w:t>ДП «РЕГІОНАЛЬНІ ЕЛЕКТРИЧНІ МЕРЕЖІ»</w:t>
      </w:r>
      <w:r w:rsidR="00157677">
        <w:rPr>
          <w:rFonts w:ascii="Times New Roman" w:hAnsi="Times New Roman"/>
          <w:sz w:val="24"/>
          <w:szCs w:val="24"/>
          <w:lang w:val="uk-UA"/>
        </w:rPr>
        <w:t>.</w:t>
      </w:r>
    </w:p>
    <w:p w14:paraId="0A01A77B" w14:textId="77777777" w:rsidR="008201C8" w:rsidRDefault="008201C8">
      <w:pPr>
        <w:pStyle w:val="af7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7137804" w14:textId="60EFF171" w:rsidR="0022451A" w:rsidRPr="0022451A" w:rsidRDefault="00601901" w:rsidP="0022451A">
      <w:pPr>
        <w:numPr>
          <w:ilvl w:val="0"/>
          <w:numId w:val="3"/>
        </w:numPr>
        <w:jc w:val="both"/>
        <w:rPr>
          <w:rFonts w:ascii="Arial" w:hAnsi="Arial" w:cs="Arial"/>
          <w:color w:val="454545"/>
          <w:sz w:val="21"/>
          <w:szCs w:val="21"/>
        </w:rPr>
      </w:pPr>
      <w:r w:rsidRPr="0022451A">
        <w:rPr>
          <w:b/>
          <w:color w:val="000000" w:themeColor="text1"/>
          <w:highlight w:val="white"/>
        </w:rPr>
        <w:t>Назва предмета закупівлі із зазначенням коду за Єдиним закупівельним словником:</w:t>
      </w:r>
      <w:r w:rsidR="00D94576" w:rsidRPr="0022451A">
        <w:rPr>
          <w:rFonts w:ascii="Arial" w:hAnsi="Arial" w:cs="Arial"/>
          <w:color w:val="454545"/>
          <w:sz w:val="21"/>
          <w:szCs w:val="21"/>
        </w:rPr>
        <w:t xml:space="preserve"> </w:t>
      </w:r>
      <w:bookmarkStart w:id="0" w:name="_Hlk136528906"/>
      <w:bookmarkStart w:id="1" w:name="_Hlk136529049"/>
    </w:p>
    <w:p w14:paraId="34D56514" w14:textId="77777777" w:rsidR="0022451A" w:rsidRDefault="0022451A" w:rsidP="0022451A">
      <w:pPr>
        <w:jc w:val="both"/>
        <w:rPr>
          <w:rStyle w:val="afc"/>
          <w:rFonts w:eastAsia="noto serif cjk sc"/>
          <w:sz w:val="24"/>
          <w:szCs w:val="24"/>
          <w:lang w:val="uk-UA"/>
        </w:rPr>
      </w:pPr>
      <w:r w:rsidRPr="0022451A">
        <w:rPr>
          <w:rStyle w:val="afc"/>
          <w:rFonts w:eastAsia="noto serif cjk sc"/>
          <w:sz w:val="24"/>
          <w:szCs w:val="24"/>
          <w:lang w:val="uk-UA"/>
        </w:rPr>
        <w:t xml:space="preserve">Ліцензії програмних продуктів </w:t>
      </w:r>
      <w:r w:rsidRPr="0022451A">
        <w:rPr>
          <w:rStyle w:val="afc"/>
          <w:rFonts w:eastAsia="noto serif cjk sc"/>
          <w:sz w:val="24"/>
          <w:szCs w:val="24"/>
          <w:lang w:val="ru-RU"/>
        </w:rPr>
        <w:t>Microsoft</w:t>
      </w:r>
      <w:r w:rsidRPr="0022451A">
        <w:rPr>
          <w:rStyle w:val="afc"/>
          <w:rFonts w:eastAsia="noto serif cjk sc"/>
          <w:sz w:val="24"/>
          <w:szCs w:val="24"/>
          <w:lang w:val="uk-UA"/>
        </w:rPr>
        <w:t xml:space="preserve"> (</w:t>
      </w:r>
      <w:proofErr w:type="spellStart"/>
      <w:r w:rsidRPr="0022451A">
        <w:rPr>
          <w:rStyle w:val="afc"/>
          <w:rFonts w:eastAsia="noto serif cjk sc"/>
          <w:sz w:val="24"/>
          <w:szCs w:val="24"/>
          <w:lang w:val="ru-RU"/>
        </w:rPr>
        <w:t>Win</w:t>
      </w:r>
      <w:proofErr w:type="spellEnd"/>
      <w:r w:rsidRPr="0022451A">
        <w:rPr>
          <w:rStyle w:val="afc"/>
          <w:rFonts w:eastAsia="noto serif cjk sc"/>
          <w:sz w:val="24"/>
          <w:szCs w:val="24"/>
          <w:lang w:val="uk-UA"/>
        </w:rPr>
        <w:t xml:space="preserve"> </w:t>
      </w:r>
      <w:r w:rsidRPr="0022451A">
        <w:rPr>
          <w:rStyle w:val="afc"/>
          <w:rFonts w:eastAsia="noto serif cjk sc"/>
          <w:sz w:val="24"/>
          <w:szCs w:val="24"/>
          <w:lang w:val="ru-RU"/>
        </w:rPr>
        <w:t>Server</w:t>
      </w:r>
      <w:r w:rsidRPr="0022451A">
        <w:rPr>
          <w:rStyle w:val="afc"/>
          <w:rFonts w:eastAsia="noto serif cjk sc"/>
          <w:sz w:val="24"/>
          <w:szCs w:val="24"/>
          <w:lang w:val="uk-UA"/>
        </w:rPr>
        <w:t xml:space="preserve"> 2022 </w:t>
      </w:r>
      <w:r w:rsidRPr="0022451A">
        <w:rPr>
          <w:rStyle w:val="afc"/>
          <w:rFonts w:eastAsia="noto serif cjk sc"/>
          <w:sz w:val="24"/>
          <w:szCs w:val="24"/>
          <w:lang w:val="ru-RU"/>
        </w:rPr>
        <w:t>User</w:t>
      </w:r>
      <w:r w:rsidRPr="0022451A">
        <w:rPr>
          <w:rStyle w:val="afc"/>
          <w:rFonts w:eastAsia="noto serif cjk sc"/>
          <w:sz w:val="24"/>
          <w:szCs w:val="24"/>
          <w:lang w:val="uk-UA"/>
        </w:rPr>
        <w:t xml:space="preserve"> </w:t>
      </w:r>
      <w:r w:rsidRPr="0022451A">
        <w:rPr>
          <w:rStyle w:val="afc"/>
          <w:rFonts w:eastAsia="noto serif cjk sc"/>
          <w:sz w:val="24"/>
          <w:szCs w:val="24"/>
          <w:lang w:val="ru-RU"/>
        </w:rPr>
        <w:t>CAL</w:t>
      </w:r>
      <w:r w:rsidRPr="0022451A">
        <w:rPr>
          <w:rStyle w:val="afc"/>
          <w:rFonts w:eastAsia="noto serif cjk sc"/>
          <w:sz w:val="24"/>
          <w:szCs w:val="24"/>
          <w:lang w:val="uk-UA"/>
        </w:rPr>
        <w:t xml:space="preserve">) ДК 021:2015: </w:t>
      </w:r>
    </w:p>
    <w:p w14:paraId="21CB0AF8" w14:textId="5306541B" w:rsidR="00A302E2" w:rsidRPr="0022451A" w:rsidRDefault="0022451A" w:rsidP="0022451A">
      <w:pPr>
        <w:jc w:val="both"/>
        <w:rPr>
          <w:b/>
          <w:color w:val="000000"/>
        </w:rPr>
      </w:pPr>
      <w:r w:rsidRPr="0022451A">
        <w:rPr>
          <w:rStyle w:val="afc"/>
          <w:rFonts w:eastAsia="noto serif cjk sc"/>
          <w:sz w:val="24"/>
          <w:szCs w:val="24"/>
          <w:lang w:val="uk-UA"/>
        </w:rPr>
        <w:t>48214000-1 «Пакети програмного забезпечення для мережевих операційних систем»</w:t>
      </w:r>
    </w:p>
    <w:bookmarkEnd w:id="0"/>
    <w:bookmarkEnd w:id="1"/>
    <w:p w14:paraId="17EC24C3" w14:textId="103B36DC" w:rsidR="008201C8" w:rsidRPr="00FF1696" w:rsidRDefault="00601901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/>
          <w:b/>
          <w:color w:val="000000"/>
        </w:rPr>
        <w:t>3.</w:t>
      </w:r>
      <w:r w:rsidR="001D3CED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Ідентифікатор закупівлі:</w:t>
      </w:r>
      <w:r w:rsidR="00092288" w:rsidRPr="00092288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r w:rsidR="0022451A" w:rsidRPr="0022451A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UA-2023-06-08-009478-a</w:t>
      </w:r>
    </w:p>
    <w:p w14:paraId="624A5549" w14:textId="2F27A624" w:rsidR="002A1FAD" w:rsidRPr="002A1FAD" w:rsidRDefault="00A302E2" w:rsidP="002A1FAD">
      <w:pPr>
        <w:pStyle w:val="af7"/>
        <w:rPr>
          <w:rFonts w:ascii="Times New Roman" w:hAnsi="Times New Roman"/>
          <w:sz w:val="24"/>
          <w:szCs w:val="24"/>
          <w:lang w:val="uk-UA"/>
        </w:rPr>
      </w:pPr>
      <w:r w:rsidRPr="00A302E2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A302E2">
        <w:rPr>
          <w:lang w:val="uk-UA"/>
        </w:rPr>
        <w:t xml:space="preserve"> </w:t>
      </w:r>
      <w:hyperlink r:id="rId7" w:history="1">
        <w:r w:rsidR="0022451A" w:rsidRPr="00D621DF">
          <w:rPr>
            <w:rStyle w:val="ae"/>
            <w:rFonts w:ascii="Times New Roman" w:hAnsi="Times New Roman"/>
            <w:sz w:val="24"/>
            <w:szCs w:val="24"/>
          </w:rPr>
          <w:t>https</w:t>
        </w:r>
        <w:r w:rsidR="0022451A" w:rsidRPr="00D621DF">
          <w:rPr>
            <w:rStyle w:val="ae"/>
            <w:rFonts w:ascii="Times New Roman" w:hAnsi="Times New Roman"/>
            <w:sz w:val="24"/>
            <w:szCs w:val="24"/>
            <w:lang w:val="uk-UA"/>
          </w:rPr>
          <w:t>://</w:t>
        </w:r>
        <w:r w:rsidR="0022451A" w:rsidRPr="00D621DF">
          <w:rPr>
            <w:rStyle w:val="ae"/>
            <w:rFonts w:ascii="Times New Roman" w:hAnsi="Times New Roman"/>
            <w:sz w:val="24"/>
            <w:szCs w:val="24"/>
          </w:rPr>
          <w:t>prozorro</w:t>
        </w:r>
        <w:r w:rsidR="0022451A" w:rsidRPr="00D621DF">
          <w:rPr>
            <w:rStyle w:val="ae"/>
            <w:rFonts w:ascii="Times New Roman" w:hAnsi="Times New Roman"/>
            <w:sz w:val="24"/>
            <w:szCs w:val="24"/>
            <w:lang w:val="uk-UA"/>
          </w:rPr>
          <w:t>.</w:t>
        </w:r>
        <w:r w:rsidR="0022451A" w:rsidRPr="00D621DF">
          <w:rPr>
            <w:rStyle w:val="ae"/>
            <w:rFonts w:ascii="Times New Roman" w:hAnsi="Times New Roman"/>
            <w:sz w:val="24"/>
            <w:szCs w:val="24"/>
          </w:rPr>
          <w:t>gov</w:t>
        </w:r>
        <w:r w:rsidR="0022451A" w:rsidRPr="00D621DF">
          <w:rPr>
            <w:rStyle w:val="ae"/>
            <w:rFonts w:ascii="Times New Roman" w:hAnsi="Times New Roman"/>
            <w:sz w:val="24"/>
            <w:szCs w:val="24"/>
            <w:lang w:val="uk-UA"/>
          </w:rPr>
          <w:t>.</w:t>
        </w:r>
        <w:r w:rsidR="0022451A" w:rsidRPr="00D621DF">
          <w:rPr>
            <w:rStyle w:val="ae"/>
            <w:rFonts w:ascii="Times New Roman" w:hAnsi="Times New Roman"/>
            <w:sz w:val="24"/>
            <w:szCs w:val="24"/>
          </w:rPr>
          <w:t>ua</w:t>
        </w:r>
        <w:r w:rsidR="0022451A" w:rsidRPr="00D621DF">
          <w:rPr>
            <w:rStyle w:val="ae"/>
            <w:rFonts w:ascii="Times New Roman" w:hAnsi="Times New Roman"/>
            <w:sz w:val="24"/>
            <w:szCs w:val="24"/>
            <w:lang w:val="uk-UA"/>
          </w:rPr>
          <w:t>/</w:t>
        </w:r>
        <w:r w:rsidR="0022451A" w:rsidRPr="00D621DF">
          <w:rPr>
            <w:rStyle w:val="ae"/>
            <w:rFonts w:ascii="Times New Roman" w:hAnsi="Times New Roman"/>
            <w:sz w:val="24"/>
            <w:szCs w:val="24"/>
          </w:rPr>
          <w:t>tender</w:t>
        </w:r>
        <w:r w:rsidR="0022451A" w:rsidRPr="00D621DF">
          <w:rPr>
            <w:rStyle w:val="ae"/>
            <w:rFonts w:ascii="Times New Roman" w:hAnsi="Times New Roman"/>
            <w:sz w:val="24"/>
            <w:szCs w:val="24"/>
            <w:lang w:val="uk-UA"/>
          </w:rPr>
          <w:t>/</w:t>
        </w:r>
        <w:r w:rsidR="0022451A" w:rsidRPr="00D621DF">
          <w:rPr>
            <w:rStyle w:val="ae"/>
            <w:rFonts w:ascii="Times New Roman" w:hAnsi="Times New Roman"/>
            <w:sz w:val="24"/>
            <w:szCs w:val="24"/>
          </w:rPr>
          <w:t>UA</w:t>
        </w:r>
        <w:r w:rsidR="0022451A" w:rsidRPr="00D621DF">
          <w:rPr>
            <w:rStyle w:val="ae"/>
            <w:rFonts w:ascii="Times New Roman" w:hAnsi="Times New Roman"/>
            <w:sz w:val="24"/>
            <w:szCs w:val="24"/>
            <w:lang w:val="uk-UA"/>
          </w:rPr>
          <w:t>-2023-08-06-009478-</w:t>
        </w:r>
        <w:r w:rsidR="0022451A" w:rsidRPr="00D621DF">
          <w:rPr>
            <w:rStyle w:val="ae"/>
            <w:rFonts w:ascii="Times New Roman" w:hAnsi="Times New Roman"/>
            <w:sz w:val="24"/>
            <w:szCs w:val="24"/>
          </w:rPr>
          <w:t>a</w:t>
        </w:r>
      </w:hyperlink>
    </w:p>
    <w:p w14:paraId="2DAB5159" w14:textId="655C5847" w:rsidR="008201C8" w:rsidRPr="002A1FAD" w:rsidRDefault="00601901" w:rsidP="002A1FAD">
      <w:pPr>
        <w:rPr>
          <w:rFonts w:ascii="Times New Roman" w:hAnsi="Times New Roman"/>
          <w:color w:val="000000"/>
        </w:rPr>
      </w:pPr>
      <w:r w:rsidRPr="002A1FAD">
        <w:rPr>
          <w:rFonts w:ascii="Times New Roman" w:hAnsi="Times New Roman"/>
          <w:b/>
        </w:rPr>
        <w:t>4.</w:t>
      </w:r>
      <w:r w:rsidRPr="002A1FAD">
        <w:rPr>
          <w:rFonts w:ascii="Times New Roman" w:hAnsi="Times New Roman"/>
          <w:b/>
          <w:color w:val="000000"/>
        </w:rPr>
        <w:t xml:space="preserve"> Обґрунтування технічних та якісних характеристик предмета закупівлі: </w:t>
      </w:r>
      <w:r w:rsidR="00050C09" w:rsidRPr="002A1FAD">
        <w:rPr>
          <w:rFonts w:ascii="Times New Roman" w:hAnsi="Times New Roman"/>
          <w:lang w:eastAsia="uk-UA"/>
        </w:rPr>
        <w:t>Інформація про технічні, якісні та кількісні характеристики предмета закупівлі наведена в Додатку №</w:t>
      </w:r>
      <w:r w:rsidR="00F63C98">
        <w:rPr>
          <w:rFonts w:ascii="Times New Roman" w:hAnsi="Times New Roman"/>
          <w:lang w:eastAsia="uk-UA"/>
        </w:rPr>
        <w:t>4</w:t>
      </w:r>
      <w:r w:rsidR="00050C09" w:rsidRPr="002A1FAD">
        <w:rPr>
          <w:rFonts w:ascii="Times New Roman" w:hAnsi="Times New Roman"/>
          <w:lang w:eastAsia="uk-UA"/>
        </w:rPr>
        <w:t xml:space="preserve"> тендерної документації на закупівлю. Технічні та якісні характеристики предмета закупівлі визначені відповідно до потреб замовника та з урахуванням вимог законодавства</w:t>
      </w:r>
      <w:r w:rsidR="00C209E2" w:rsidRPr="002A1FAD">
        <w:rPr>
          <w:rFonts w:ascii="Times New Roman" w:hAnsi="Times New Roman"/>
          <w:lang w:eastAsia="uk-UA"/>
        </w:rPr>
        <w:t>.</w:t>
      </w:r>
    </w:p>
    <w:p w14:paraId="205C984E" w14:textId="77777777" w:rsidR="008201C8" w:rsidRDefault="008201C8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273D057" w14:textId="165B4B15" w:rsidR="00C209E2" w:rsidRPr="00CA1D80" w:rsidRDefault="00157677" w:rsidP="00C209E2">
      <w:r>
        <w:rPr>
          <w:rFonts w:ascii="Times New Roman" w:eastAsia="Times New Roman" w:hAnsi="Times New Roman" w:cs="Times New Roman"/>
          <w:b/>
          <w:color w:val="000000"/>
        </w:rPr>
        <w:t xml:space="preserve">5. Очікувана вартість предмета закупівлі: </w:t>
      </w:r>
      <w:r w:rsidR="0022451A">
        <w:rPr>
          <w:rFonts w:ascii="Times New Roman" w:hAnsi="Times New Roman" w:cs="Times New Roman"/>
        </w:rPr>
        <w:t>216 006</w:t>
      </w:r>
      <w:r w:rsidR="00D94576" w:rsidRPr="006E2283">
        <w:rPr>
          <w:rFonts w:ascii="Times New Roman" w:hAnsi="Times New Roman" w:cs="Times New Roman"/>
        </w:rPr>
        <w:t>,00</w:t>
      </w:r>
      <w:r w:rsidR="00C97C93" w:rsidRPr="006E2283">
        <w:rPr>
          <w:rFonts w:ascii="Times New Roman" w:eastAsia="Times New Roman" w:hAnsi="Times New Roman" w:cs="Times New Roman"/>
        </w:rPr>
        <w:t xml:space="preserve"> грн</w:t>
      </w:r>
      <w:r w:rsidR="00A302E2" w:rsidRPr="006E2283">
        <w:rPr>
          <w:rFonts w:ascii="Times New Roman" w:hAnsi="Times New Roman" w:cs="Times New Roman"/>
          <w:bCs/>
          <w:iCs/>
        </w:rPr>
        <w:t xml:space="preserve"> </w:t>
      </w:r>
      <w:r w:rsidR="00C209E2" w:rsidRPr="006E2283">
        <w:rPr>
          <w:rFonts w:ascii="Times New Roman" w:hAnsi="Times New Roman" w:cs="Times New Roman"/>
          <w:bCs/>
          <w:iCs/>
        </w:rPr>
        <w:t>з ПДВ</w:t>
      </w:r>
    </w:p>
    <w:p w14:paraId="1B4B9B11" w14:textId="128EC7A5" w:rsidR="008201C8" w:rsidRDefault="00601901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 w:rsidR="0022451A">
        <w:rPr>
          <w:rFonts w:ascii="Times New Roman" w:eastAsia="Times New Roman" w:hAnsi="Times New Roman" w:cs="Times New Roman"/>
          <w:color w:val="000000"/>
        </w:rPr>
        <w:t>двісті шістнадцять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тисяч</w:t>
      </w:r>
      <w:r w:rsidR="00A302E2">
        <w:rPr>
          <w:rFonts w:ascii="Times New Roman" w:eastAsia="Times New Roman" w:hAnsi="Times New Roman" w:cs="Times New Roman"/>
          <w:color w:val="000000"/>
        </w:rPr>
        <w:t xml:space="preserve"> </w:t>
      </w:r>
      <w:r w:rsidR="0022451A">
        <w:rPr>
          <w:rFonts w:ascii="Times New Roman" w:eastAsia="Times New Roman" w:hAnsi="Times New Roman" w:cs="Times New Roman"/>
          <w:color w:val="000000"/>
        </w:rPr>
        <w:t>шість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гри</w:t>
      </w:r>
      <w:r w:rsidR="00092288">
        <w:rPr>
          <w:rFonts w:ascii="Times New Roman" w:eastAsia="Times New Roman" w:hAnsi="Times New Roman" w:cs="Times New Roman"/>
          <w:color w:val="000000"/>
        </w:rPr>
        <w:t>вень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</w:t>
      </w:r>
      <w:r w:rsidR="00C97C93">
        <w:rPr>
          <w:rFonts w:ascii="Times New Roman" w:eastAsia="Times New Roman" w:hAnsi="Times New Roman" w:cs="Times New Roman"/>
          <w:color w:val="000000"/>
        </w:rPr>
        <w:t>00</w:t>
      </w:r>
      <w:r w:rsidR="00C209E2">
        <w:rPr>
          <w:rFonts w:ascii="Times New Roman" w:eastAsia="Times New Roman" w:hAnsi="Times New Roman" w:cs="Times New Roman"/>
          <w:color w:val="000000"/>
        </w:rPr>
        <w:t xml:space="preserve"> коп.</w:t>
      </w:r>
      <w:r>
        <w:rPr>
          <w:rFonts w:ascii="Times New Roman" w:eastAsia="Times New Roman" w:hAnsi="Times New Roman" w:cs="Times New Roman"/>
          <w:color w:val="000000"/>
        </w:rPr>
        <w:t>) з ПДВ.</w:t>
      </w:r>
    </w:p>
    <w:p w14:paraId="3B7B37C8" w14:textId="77777777" w:rsidR="00672DA3" w:rsidRDefault="00672DA3" w:rsidP="00BA7A7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E4D2F5B" w14:textId="22EFA779" w:rsidR="00BA7A76" w:rsidRDefault="00157677" w:rsidP="00BA7A76">
      <w:pPr>
        <w:jc w:val="both"/>
        <w:rPr>
          <w:rFonts w:ascii="Times New Roman" w:eastAsia="Times New Roman" w:hAnsi="Times New Roman" w:cs="Times New Roman"/>
          <w:color w:val="64646D"/>
          <w:lang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672DA3" w:rsidRPr="00672DA3">
        <w:rPr>
          <w:rFonts w:ascii="Times New Roman" w:eastAsia="Times New Roman" w:hAnsi="Times New Roman" w:cs="Times New Roman"/>
          <w:b/>
          <w:bCs/>
          <w:color w:val="000000"/>
        </w:rPr>
        <w:t>. Обґрунтування очікуваної вартості закупівлі:</w:t>
      </w:r>
      <w:r w:rsidR="00672DA3">
        <w:rPr>
          <w:rFonts w:ascii="Times New Roman" w:eastAsia="Times New Roman" w:hAnsi="Times New Roman" w:cs="Times New Roman"/>
          <w:color w:val="000000"/>
        </w:rPr>
        <w:t xml:space="preserve"> </w:t>
      </w:r>
      <w:r w:rsidR="00BA7A76">
        <w:rPr>
          <w:rFonts w:ascii="Times New Roman" w:eastAsia="Times New Roman" w:hAnsi="Times New Roman" w:cs="Times New Roman"/>
          <w:color w:val="000000"/>
          <w:lang w:eastAsia="uk-UA"/>
        </w:rPr>
        <w:t>Визначен</w:t>
      </w:r>
      <w:r w:rsidR="00FF1696">
        <w:rPr>
          <w:rFonts w:ascii="Times New Roman" w:eastAsia="Times New Roman" w:hAnsi="Times New Roman" w:cs="Times New Roman"/>
          <w:color w:val="000000"/>
          <w:lang w:eastAsia="uk-UA"/>
        </w:rPr>
        <w:t>ня очікуваної вартості було зроблено</w:t>
      </w:r>
      <w:r w:rsidR="00BA7A76">
        <w:rPr>
          <w:rFonts w:ascii="Times New Roman" w:eastAsia="Times New Roman" w:hAnsi="Times New Roman" w:cs="Times New Roman"/>
          <w:color w:val="000000"/>
          <w:lang w:eastAsia="uk-UA"/>
        </w:rPr>
        <w:t xml:space="preserve">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шляхом порівняння ринкових цін на аналогічний предмет закупівлі.</w:t>
      </w:r>
    </w:p>
    <w:p w14:paraId="17AA5048" w14:textId="06DACADA" w:rsidR="008201C8" w:rsidRDefault="008201C8" w:rsidP="00BA7A7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7BD6A4A2" w14:textId="02139D8A" w:rsidR="008201C8" w:rsidRDefault="008201C8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458F73D3" w14:textId="77777777" w:rsidR="006C666B" w:rsidRDefault="006C666B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2F4E1BA3" w14:textId="77777777" w:rsidR="009B2463" w:rsidRDefault="009B2463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71D09AFD" w14:textId="77777777" w:rsidR="009B2463" w:rsidRDefault="009B2463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36B82015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</w:t>
      </w:r>
    </w:p>
    <w:p w14:paraId="16DF85EC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5606292A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8479F9C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4FC8542C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0BA3A211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04E9D8A7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3850544E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483F29A4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7BFA48A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53A46FC4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1FD83FF5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B37CC8D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2F943CD4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60037F0" w14:textId="77777777" w:rsidR="0022451A" w:rsidRDefault="0022451A" w:rsidP="00D94576">
      <w:pPr>
        <w:jc w:val="both"/>
        <w:rPr>
          <w:rFonts w:ascii="Times New Roman" w:hAnsi="Times New Roman" w:cs="Times New Roman"/>
          <w:b/>
          <w:bCs/>
        </w:rPr>
      </w:pPr>
    </w:p>
    <w:p w14:paraId="17C03ECD" w14:textId="77777777" w:rsidR="0022451A" w:rsidRDefault="0022451A" w:rsidP="00D94576">
      <w:pPr>
        <w:jc w:val="both"/>
        <w:rPr>
          <w:rFonts w:ascii="Times New Roman" w:hAnsi="Times New Roman" w:cs="Times New Roman"/>
          <w:b/>
          <w:bCs/>
        </w:rPr>
      </w:pPr>
    </w:p>
    <w:p w14:paraId="45E84267" w14:textId="77777777" w:rsidR="0022451A" w:rsidRDefault="0022451A" w:rsidP="00D94576">
      <w:pPr>
        <w:jc w:val="both"/>
        <w:rPr>
          <w:rFonts w:ascii="Times New Roman" w:hAnsi="Times New Roman" w:cs="Times New Roman"/>
          <w:b/>
          <w:bCs/>
        </w:rPr>
      </w:pPr>
    </w:p>
    <w:p w14:paraId="508D6D48" w14:textId="77777777" w:rsidR="009B2463" w:rsidRDefault="009B2463" w:rsidP="00D94576">
      <w:pPr>
        <w:jc w:val="both"/>
        <w:rPr>
          <w:rFonts w:ascii="Times New Roman" w:hAnsi="Times New Roman" w:cs="Times New Roman"/>
          <w:b/>
          <w:bCs/>
        </w:rPr>
      </w:pPr>
    </w:p>
    <w:p w14:paraId="7040C9A2" w14:textId="4B818A68" w:rsidR="009B2463" w:rsidRPr="009B2463" w:rsidRDefault="009B2463" w:rsidP="00D9457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="006C666B" w:rsidRPr="009B2463">
        <w:rPr>
          <w:rFonts w:ascii="Times New Roman" w:hAnsi="Times New Roman" w:cs="Times New Roman"/>
          <w:b/>
          <w:bCs/>
          <w:sz w:val="20"/>
          <w:szCs w:val="20"/>
        </w:rPr>
        <w:t>Додаток №</w:t>
      </w:r>
      <w:r w:rsidR="0051588E" w:rsidRPr="009B246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C666B" w:rsidRPr="009B2463">
        <w:rPr>
          <w:rFonts w:ascii="Times New Roman" w:hAnsi="Times New Roman" w:cs="Times New Roman"/>
          <w:b/>
          <w:bCs/>
          <w:sz w:val="20"/>
          <w:szCs w:val="20"/>
        </w:rPr>
        <w:t xml:space="preserve"> до тендерної документації</w:t>
      </w:r>
    </w:p>
    <w:p w14:paraId="6A8C8588" w14:textId="77777777" w:rsidR="006E2283" w:rsidRDefault="006C666B" w:rsidP="00D94576">
      <w:pPr>
        <w:jc w:val="both"/>
        <w:rPr>
          <w:rFonts w:ascii="Times New Roman" w:hAnsi="Times New Roman" w:cs="Times New Roman"/>
          <w:b/>
          <w:bCs/>
        </w:rPr>
      </w:pPr>
      <w:r w:rsidRPr="006C666B">
        <w:rPr>
          <w:rFonts w:ascii="Times New Roman" w:hAnsi="Times New Roman" w:cs="Times New Roman"/>
          <w:b/>
          <w:bCs/>
        </w:rPr>
        <w:t xml:space="preserve"> </w:t>
      </w:r>
      <w:r w:rsidR="009B246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9B2463">
        <w:rPr>
          <w:rFonts w:ascii="Times New Roman" w:hAnsi="Times New Roman" w:cs="Times New Roman"/>
          <w:b/>
          <w:bCs/>
        </w:rPr>
        <w:t xml:space="preserve">                               </w:t>
      </w:r>
    </w:p>
    <w:p w14:paraId="206B7317" w14:textId="50D08509" w:rsidR="009B2463" w:rsidRDefault="009B2463" w:rsidP="00D9457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6C666B">
        <w:rPr>
          <w:rFonts w:ascii="Times New Roman" w:hAnsi="Times New Roman" w:cs="Times New Roman"/>
          <w:b/>
          <w:bCs/>
        </w:rPr>
        <w:t>«</w:t>
      </w:r>
      <w:r w:rsidR="006C666B" w:rsidRPr="006C666B">
        <w:rPr>
          <w:rFonts w:ascii="Times New Roman" w:hAnsi="Times New Roman" w:cs="Times New Roman"/>
          <w:b/>
          <w:bCs/>
        </w:rPr>
        <w:t>ТЕХНІЧНІ ВИМОГИ</w:t>
      </w:r>
      <w:r w:rsidR="006C666B">
        <w:rPr>
          <w:rFonts w:ascii="Times New Roman" w:hAnsi="Times New Roman" w:cs="Times New Roman"/>
          <w:b/>
          <w:bCs/>
        </w:rPr>
        <w:t xml:space="preserve"> </w:t>
      </w:r>
      <w:r w:rsidR="006C666B" w:rsidRPr="006C666B">
        <w:rPr>
          <w:rFonts w:ascii="Times New Roman" w:hAnsi="Times New Roman"/>
          <w:b/>
          <w:bCs/>
        </w:rPr>
        <w:t>до предмету закупівлі товару</w:t>
      </w:r>
      <w:r w:rsidR="00092288">
        <w:rPr>
          <w:rFonts w:ascii="Times New Roman" w:hAnsi="Times New Roman"/>
          <w:b/>
          <w:bCs/>
        </w:rPr>
        <w:t>:</w:t>
      </w:r>
    </w:p>
    <w:p w14:paraId="6CEA554F" w14:textId="77777777" w:rsidR="0022451A" w:rsidRPr="00E553AA" w:rsidRDefault="0022451A" w:rsidP="0022451A">
      <w:pPr>
        <w:suppressAutoHyphens/>
        <w:ind w:firstLine="567"/>
        <w:rPr>
          <w:rFonts w:ascii="Times New Roman" w:eastAsia="Calibri" w:hAnsi="Times New Roman" w:cs="Times New Roman"/>
          <w:sz w:val="16"/>
          <w:szCs w:val="16"/>
          <w:lang w:eastAsia="ru-RU"/>
        </w:rPr>
      </w:pPr>
      <w:bookmarkStart w:id="2" w:name="_Hlk136522652"/>
      <w:r w:rsidRPr="00E553AA">
        <w:rPr>
          <w:rFonts w:ascii="Times New Roman" w:eastAsia="Calibri" w:hAnsi="Times New Roman" w:cs="Times New Roman"/>
          <w:b/>
          <w:u w:val="single"/>
          <w:lang w:eastAsia="ru-RU"/>
        </w:rPr>
        <w:t>Предмет закупівлі :</w:t>
      </w:r>
      <w:r w:rsidRPr="00E553AA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E553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ДК 021:2015:48210000-3 </w:t>
      </w:r>
      <w:r w:rsidRPr="00E553A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E553A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Пакети</w:t>
      </w:r>
      <w:proofErr w:type="spellEnd"/>
      <w:r w:rsidRPr="00E553A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553A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мережевого</w:t>
      </w:r>
      <w:proofErr w:type="spellEnd"/>
      <w:r w:rsidRPr="00E553A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553A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програмного</w:t>
      </w:r>
      <w:proofErr w:type="spellEnd"/>
      <w:r w:rsidRPr="00E553A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553A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E553A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»</w:t>
      </w:r>
    </w:p>
    <w:p w14:paraId="74D7AD69" w14:textId="77777777" w:rsidR="0022451A" w:rsidRPr="00E553AA" w:rsidRDefault="0022451A" w:rsidP="0022451A">
      <w:pPr>
        <w:suppressAutoHyphens/>
        <w:jc w:val="both"/>
        <w:rPr>
          <w:rFonts w:ascii="Calibri" w:eastAsia="Calibri" w:hAnsi="Calibri" w:cs="Calibri"/>
          <w:lang w:eastAsia="ru-RU"/>
        </w:rPr>
      </w:pPr>
      <w:r w:rsidRPr="00E553AA">
        <w:rPr>
          <w:rFonts w:ascii="Times New Roman" w:eastAsia="Calibri" w:hAnsi="Times New Roman" w:cs="Times New Roman"/>
          <w:lang w:eastAsia="ru-RU"/>
        </w:rPr>
        <w:t>Назва, кількість та технічні вимоги до предмета закупівлі:</w:t>
      </w:r>
    </w:p>
    <w:tbl>
      <w:tblPr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080"/>
        <w:gridCol w:w="1417"/>
      </w:tblGrid>
      <w:tr w:rsidR="0022451A" w:rsidRPr="00E553AA" w14:paraId="2E02B87D" w14:textId="77777777" w:rsidTr="00EC31FE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CC6" w14:textId="77777777" w:rsidR="0022451A" w:rsidRPr="00E553AA" w:rsidRDefault="0022451A" w:rsidP="00563046">
            <w:pPr>
              <w:suppressAutoHyphens/>
              <w:ind w:left="42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553AA">
              <w:rPr>
                <w:rFonts w:ascii="Times New Roman" w:eastAsia="Calibri" w:hAnsi="Times New Roman" w:cs="Times New Roman"/>
                <w:b/>
                <w:lang w:eastAsia="ru-RU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37F" w14:textId="77777777" w:rsidR="0022451A" w:rsidRPr="00E553AA" w:rsidRDefault="0022451A" w:rsidP="0056304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53AA">
              <w:rPr>
                <w:rFonts w:ascii="Times New Roman" w:eastAsia="Calibri" w:hAnsi="Times New Roman" w:cs="Times New Roman"/>
                <w:b/>
                <w:lang w:eastAsia="ru-RU"/>
              </w:rPr>
              <w:t>Кількість, шт.</w:t>
            </w:r>
          </w:p>
        </w:tc>
      </w:tr>
      <w:tr w:rsidR="0022451A" w:rsidRPr="00E553AA" w14:paraId="7900B274" w14:textId="77777777" w:rsidTr="00EC31FE">
        <w:trPr>
          <w:trHeight w:val="3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5B9" w14:textId="77777777" w:rsidR="0022451A" w:rsidRPr="00E553AA" w:rsidRDefault="0022451A" w:rsidP="00563046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lang w:eastAsia="ja-JP"/>
              </w:rPr>
            </w:pPr>
            <w:r w:rsidRPr="00E553AA">
              <w:rPr>
                <w:rFonts w:ascii="Times New Roman" w:eastAsia="Liberation Mono" w:hAnsi="Times New Roman" w:cs="Times New Roman"/>
                <w:lang w:eastAsia="ru-RU"/>
              </w:rPr>
              <w:t xml:space="preserve">Ліцензії програмних продуктів </w:t>
            </w:r>
            <w:r w:rsidRPr="00E553AA">
              <w:rPr>
                <w:rFonts w:ascii="Times New Roman" w:eastAsia="Liberation Mono" w:hAnsi="Times New Roman" w:cs="Times New Roman"/>
                <w:lang w:val="ru-RU" w:eastAsia="ru-RU"/>
              </w:rPr>
              <w:t>Microsoft</w:t>
            </w:r>
            <w:r w:rsidRPr="00E553AA">
              <w:rPr>
                <w:rFonts w:ascii="Times New Roman" w:eastAsia="Liberation Mono" w:hAnsi="Times New Roman" w:cs="Times New Roman"/>
                <w:lang w:eastAsia="ru-RU"/>
              </w:rPr>
              <w:t xml:space="preserve"> (</w:t>
            </w:r>
            <w:proofErr w:type="spellStart"/>
            <w:r w:rsidRPr="00E553AA">
              <w:rPr>
                <w:rFonts w:ascii="Times New Roman" w:eastAsia="Liberation Mono" w:hAnsi="Times New Roman" w:cs="Times New Roman"/>
                <w:lang w:val="ru-RU" w:eastAsia="ru-RU"/>
              </w:rPr>
              <w:t>Win</w:t>
            </w:r>
            <w:proofErr w:type="spellEnd"/>
            <w:r w:rsidRPr="00E553AA">
              <w:rPr>
                <w:rFonts w:ascii="Times New Roman" w:eastAsia="Liberation Mono" w:hAnsi="Times New Roman" w:cs="Times New Roman"/>
                <w:lang w:eastAsia="ru-RU"/>
              </w:rPr>
              <w:t xml:space="preserve"> </w:t>
            </w:r>
            <w:r w:rsidRPr="00E553AA">
              <w:rPr>
                <w:rFonts w:ascii="Times New Roman" w:eastAsia="Liberation Mono" w:hAnsi="Times New Roman" w:cs="Times New Roman"/>
                <w:lang w:val="ru-RU" w:eastAsia="ru-RU"/>
              </w:rPr>
              <w:t>Server</w:t>
            </w:r>
            <w:r w:rsidRPr="00E553AA">
              <w:rPr>
                <w:rFonts w:ascii="Times New Roman" w:eastAsia="Liberation Mono" w:hAnsi="Times New Roman" w:cs="Times New Roman"/>
                <w:lang w:eastAsia="ru-RU"/>
              </w:rPr>
              <w:t xml:space="preserve"> </w:t>
            </w:r>
            <w:r w:rsidRPr="004B7BF9">
              <w:rPr>
                <w:rFonts w:ascii="Times New Roman" w:eastAsia="Liberation Mono" w:hAnsi="Times New Roman" w:cs="Times New Roman"/>
                <w:lang w:eastAsia="ru-RU"/>
              </w:rPr>
              <w:t xml:space="preserve">2022 </w:t>
            </w:r>
            <w:r w:rsidRPr="00E553AA">
              <w:rPr>
                <w:rFonts w:ascii="Times New Roman" w:eastAsia="Liberation Mono" w:hAnsi="Times New Roman" w:cs="Times New Roman"/>
                <w:lang w:val="ru-RU" w:eastAsia="ru-RU"/>
              </w:rPr>
              <w:t>User</w:t>
            </w:r>
            <w:r w:rsidRPr="00E553AA">
              <w:rPr>
                <w:rFonts w:ascii="Times New Roman" w:eastAsia="Liberation Mono" w:hAnsi="Times New Roman" w:cs="Times New Roman"/>
                <w:lang w:eastAsia="ru-RU"/>
              </w:rPr>
              <w:t xml:space="preserve"> </w:t>
            </w:r>
            <w:r w:rsidRPr="00E553AA">
              <w:rPr>
                <w:rFonts w:ascii="Times New Roman" w:eastAsia="Liberation Mono" w:hAnsi="Times New Roman" w:cs="Times New Roman"/>
                <w:lang w:val="ru-RU" w:eastAsia="ru-RU"/>
              </w:rPr>
              <w:t>CAL</w:t>
            </w:r>
            <w:r w:rsidRPr="00E553AA">
              <w:rPr>
                <w:rFonts w:ascii="Times New Roman" w:eastAsia="Liberation Mono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6A89" w14:textId="77777777" w:rsidR="0022451A" w:rsidRPr="00E553AA" w:rsidRDefault="0022451A" w:rsidP="00563046">
            <w:pPr>
              <w:suppressAutoHyphens/>
              <w:ind w:left="-108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E553AA">
              <w:rPr>
                <w:rFonts w:ascii="Times New Roman" w:eastAsia="Calibri" w:hAnsi="Times New Roman" w:cs="Times New Roman"/>
                <w:lang w:val="en-US" w:eastAsia="ru-RU"/>
              </w:rPr>
              <w:t>100</w:t>
            </w:r>
          </w:p>
        </w:tc>
      </w:tr>
    </w:tbl>
    <w:p w14:paraId="2ACAFE2F" w14:textId="77777777" w:rsidR="0022451A" w:rsidRPr="00E553AA" w:rsidRDefault="0022451A" w:rsidP="0022451A">
      <w:pPr>
        <w:tabs>
          <w:tab w:val="left" w:pos="142"/>
          <w:tab w:val="left" w:pos="284"/>
        </w:tabs>
        <w:suppressAutoHyphens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86163C" w14:textId="77777777" w:rsidR="0022451A" w:rsidRPr="00E553AA" w:rsidRDefault="0022451A" w:rsidP="0022451A">
      <w:pPr>
        <w:tabs>
          <w:tab w:val="left" w:pos="142"/>
          <w:tab w:val="left" w:pos="284"/>
        </w:tabs>
        <w:suppressAutoHyphens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E553AA">
        <w:rPr>
          <w:rFonts w:ascii="Times New Roman" w:eastAsia="Times New Roman" w:hAnsi="Times New Roman" w:cs="Times New Roman"/>
          <w:b/>
          <w:lang w:eastAsia="ru-RU"/>
        </w:rPr>
        <w:t>Технічні вимоги:</w:t>
      </w:r>
    </w:p>
    <w:p w14:paraId="5B0FC85F" w14:textId="77777777" w:rsidR="0022451A" w:rsidRPr="00E553AA" w:rsidRDefault="0022451A" w:rsidP="0022451A">
      <w:pPr>
        <w:widowControl/>
        <w:numPr>
          <w:ilvl w:val="0"/>
          <w:numId w:val="13"/>
        </w:numPr>
        <w:tabs>
          <w:tab w:val="left" w:pos="60"/>
        </w:tabs>
        <w:suppressAutoHyphens/>
        <w:ind w:left="340" w:hanging="39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E553AA">
        <w:rPr>
          <w:rFonts w:ascii="Times New Roman" w:eastAsia="Times New Roman" w:hAnsi="Times New Roman" w:cs="Times New Roman"/>
          <w:color w:val="000000"/>
          <w:lang w:eastAsia="ru-RU"/>
        </w:rPr>
        <w:t xml:space="preserve">Ліцензія </w:t>
      </w:r>
      <w:r w:rsidRPr="00E553AA">
        <w:rPr>
          <w:rFonts w:ascii="Times New Roman" w:eastAsia="Times New Roman" w:hAnsi="Times New Roman" w:cs="Times New Roman"/>
          <w:lang w:eastAsia="ru-RU"/>
        </w:rPr>
        <w:t xml:space="preserve">має бути оригінальною, постачальник повинен бути офіційним дистриб'ютором </w:t>
      </w:r>
      <w:proofErr w:type="spellStart"/>
      <w:r w:rsidRPr="00E553AA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E553AA">
        <w:rPr>
          <w:rFonts w:ascii="Times New Roman" w:eastAsia="Times New Roman" w:hAnsi="Times New Roman" w:cs="Times New Roman"/>
          <w:lang w:eastAsia="ru-RU"/>
        </w:rPr>
        <w:t xml:space="preserve"> в Україні</w:t>
      </w:r>
    </w:p>
    <w:p w14:paraId="0786D6C8" w14:textId="77777777" w:rsidR="0022451A" w:rsidRDefault="0022451A" w:rsidP="0022451A">
      <w:pPr>
        <w:widowControl/>
        <w:numPr>
          <w:ilvl w:val="0"/>
          <w:numId w:val="13"/>
        </w:numPr>
        <w:tabs>
          <w:tab w:val="left" w:pos="142"/>
          <w:tab w:val="left" w:pos="284"/>
        </w:tabs>
        <w:suppressAutoHyphens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r w:rsidRPr="00E553AA">
        <w:rPr>
          <w:rFonts w:ascii="Times New Roman" w:eastAsia="Times New Roman" w:hAnsi="Times New Roman" w:cs="Times New Roman"/>
          <w:lang w:eastAsia="ar-SA"/>
        </w:rPr>
        <w:t>Учасник-переможець повинен забезпечити поставку товару, якість якого відповідає вимогам стандартів, а також умовам, встановленим чинним законодавством до товару даного виду та тендерної документації.</w:t>
      </w:r>
    </w:p>
    <w:p w14:paraId="5AEA6A35" w14:textId="77777777" w:rsidR="0022451A" w:rsidRPr="00E553AA" w:rsidRDefault="0022451A" w:rsidP="0022451A">
      <w:pPr>
        <w:widowControl/>
        <w:numPr>
          <w:ilvl w:val="0"/>
          <w:numId w:val="13"/>
        </w:numPr>
        <w:tabs>
          <w:tab w:val="left" w:pos="142"/>
          <w:tab w:val="left" w:pos="284"/>
        </w:tabs>
        <w:suppressAutoHyphens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bookmarkStart w:id="3" w:name="_Hlk137125933"/>
      <w:r>
        <w:rPr>
          <w:rFonts w:ascii="Times New Roman" w:eastAsia="Times New Roman" w:hAnsi="Times New Roman" w:cs="Times New Roman"/>
          <w:lang w:eastAsia="ar-SA"/>
        </w:rPr>
        <w:t xml:space="preserve">Учасник-переможець повинен надати дозвіл або ліцензію на провадження певного виду господарської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діяльності,що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стосується предмету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закупівлі,якщо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отримання такого дозволу або ліцензії на провадження такого виду діяльності передбачено законодавством.</w:t>
      </w:r>
    </w:p>
    <w:bookmarkEnd w:id="3"/>
    <w:p w14:paraId="6DF94BE4" w14:textId="77777777" w:rsidR="0022451A" w:rsidRPr="00E553AA" w:rsidRDefault="0022451A" w:rsidP="0022451A">
      <w:pPr>
        <w:tabs>
          <w:tab w:val="left" w:pos="142"/>
          <w:tab w:val="left" w:pos="284"/>
        </w:tabs>
        <w:suppressAutoHyphens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FF50080" w14:textId="7E680246" w:rsidR="00D94576" w:rsidRPr="009B2463" w:rsidRDefault="00D94576" w:rsidP="00EC31FE">
      <w:pPr>
        <w:widowControl/>
        <w:tabs>
          <w:tab w:val="left" w:pos="142"/>
          <w:tab w:val="left" w:pos="284"/>
        </w:tabs>
        <w:suppressAutoHyphens/>
        <w:spacing w:after="200" w:line="276" w:lineRule="auto"/>
        <w:jc w:val="both"/>
        <w:outlineLvl w:val="0"/>
        <w:rPr>
          <w:rFonts w:ascii="Times New Roman" w:eastAsia="Times New Roman" w:hAnsi="Times New Roman" w:cs="Times New Roman"/>
          <w:lang w:eastAsia="ar-SA" w:bidi="ar-SA"/>
        </w:rPr>
      </w:pPr>
    </w:p>
    <w:p w14:paraId="1520FB01" w14:textId="77777777" w:rsidR="00D94576" w:rsidRPr="00D94576" w:rsidRDefault="00D94576" w:rsidP="00D94576">
      <w:pPr>
        <w:widowControl/>
        <w:rPr>
          <w:rFonts w:ascii="Times New Roman" w:eastAsia="Times New Roman" w:hAnsi="Times New Roman" w:cs="Times New Roman"/>
          <w:lang w:eastAsia="uk-UA" w:bidi="ar-SA"/>
        </w:rPr>
      </w:pPr>
      <w:r w:rsidRPr="00D94576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ar-SA"/>
        </w:rPr>
        <w:br/>
      </w:r>
    </w:p>
    <w:bookmarkEnd w:id="2"/>
    <w:p w14:paraId="2D4A1A4C" w14:textId="77777777" w:rsidR="00D94576" w:rsidRPr="00D94576" w:rsidRDefault="00D94576" w:rsidP="00D94576">
      <w:pPr>
        <w:widowControl/>
        <w:jc w:val="right"/>
        <w:rPr>
          <w:rFonts w:ascii="Times New Roman" w:eastAsia="Times New Roman" w:hAnsi="Times New Roman" w:cs="Times New Roman"/>
          <w:b/>
          <w:bCs/>
          <w:color w:val="000000"/>
          <w:lang w:eastAsia="uk-UA" w:bidi="ar-SA"/>
        </w:rPr>
      </w:pPr>
    </w:p>
    <w:p w14:paraId="2B51EA9C" w14:textId="18762AB9" w:rsidR="00A302E2" w:rsidRDefault="00A302E2" w:rsidP="00D94576">
      <w:pPr>
        <w:widowControl/>
        <w:jc w:val="center"/>
        <w:rPr>
          <w:b/>
          <w:bCs/>
        </w:rPr>
      </w:pPr>
    </w:p>
    <w:p w14:paraId="694BF287" w14:textId="21A42506" w:rsidR="00A302E2" w:rsidRDefault="00A302E2">
      <w:pPr>
        <w:pStyle w:val="310"/>
        <w:ind w:firstLine="0"/>
        <w:rPr>
          <w:b/>
          <w:bCs/>
        </w:rPr>
      </w:pPr>
    </w:p>
    <w:p w14:paraId="312D1F69" w14:textId="2B1ADCE2" w:rsidR="00A302E2" w:rsidRDefault="00A302E2">
      <w:pPr>
        <w:pStyle w:val="310"/>
        <w:ind w:firstLine="0"/>
        <w:rPr>
          <w:b/>
          <w:bCs/>
        </w:rPr>
      </w:pPr>
    </w:p>
    <w:p w14:paraId="4098867E" w14:textId="366C790C" w:rsidR="00A302E2" w:rsidRDefault="00A302E2">
      <w:pPr>
        <w:pStyle w:val="310"/>
        <w:ind w:firstLine="0"/>
        <w:rPr>
          <w:b/>
          <w:bCs/>
        </w:rPr>
      </w:pPr>
    </w:p>
    <w:p w14:paraId="7A6CA310" w14:textId="34B8979F" w:rsidR="00A302E2" w:rsidRDefault="00A302E2">
      <w:pPr>
        <w:pStyle w:val="310"/>
        <w:ind w:firstLine="0"/>
        <w:rPr>
          <w:b/>
          <w:bCs/>
        </w:rPr>
      </w:pPr>
    </w:p>
    <w:p w14:paraId="289D7D83" w14:textId="3CE4E0C2" w:rsidR="00A302E2" w:rsidRDefault="00A302E2">
      <w:pPr>
        <w:pStyle w:val="310"/>
        <w:ind w:firstLine="0"/>
        <w:rPr>
          <w:b/>
          <w:bCs/>
        </w:rPr>
      </w:pPr>
    </w:p>
    <w:p w14:paraId="338F47F9" w14:textId="1AC8D89A" w:rsidR="00A302E2" w:rsidRDefault="00A302E2">
      <w:pPr>
        <w:pStyle w:val="310"/>
        <w:ind w:firstLine="0"/>
        <w:rPr>
          <w:b/>
          <w:bCs/>
        </w:rPr>
      </w:pPr>
    </w:p>
    <w:p w14:paraId="262A47D1" w14:textId="3F11D56C" w:rsidR="00A302E2" w:rsidRDefault="00A302E2">
      <w:pPr>
        <w:pStyle w:val="310"/>
        <w:ind w:firstLine="0"/>
        <w:rPr>
          <w:b/>
          <w:bCs/>
        </w:rPr>
      </w:pPr>
    </w:p>
    <w:p w14:paraId="2A35686D" w14:textId="5DF3EF6B" w:rsidR="00A302E2" w:rsidRDefault="00A302E2">
      <w:pPr>
        <w:pStyle w:val="310"/>
        <w:ind w:firstLine="0"/>
        <w:rPr>
          <w:b/>
          <w:bCs/>
        </w:rPr>
      </w:pPr>
    </w:p>
    <w:p w14:paraId="7234C332" w14:textId="6D314182" w:rsidR="00A302E2" w:rsidRDefault="00A302E2">
      <w:pPr>
        <w:pStyle w:val="310"/>
        <w:ind w:firstLine="0"/>
        <w:rPr>
          <w:b/>
          <w:bCs/>
        </w:rPr>
      </w:pPr>
    </w:p>
    <w:sectPr w:rsidR="00A302E2">
      <w:footerReference w:type="default" r:id="rId8"/>
      <w:pgSz w:w="11906" w:h="16838"/>
      <w:pgMar w:top="720" w:right="849" w:bottom="765" w:left="1418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9254" w14:textId="77777777" w:rsidR="00E346BF" w:rsidRDefault="00E346BF">
      <w:r>
        <w:separator/>
      </w:r>
    </w:p>
  </w:endnote>
  <w:endnote w:type="continuationSeparator" w:id="0">
    <w:p w14:paraId="70D749B0" w14:textId="77777777" w:rsidR="00E346BF" w:rsidRDefault="00E3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2871" w14:textId="77777777" w:rsidR="008201C8" w:rsidRDefault="00601901">
    <w:pPr>
      <w:pStyle w:val="af8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BF327" wp14:editId="7D7C29C8">
              <wp:simplePos x="0" y="0"/>
              <wp:positionH relativeFrom="page">
                <wp:posOffset>7021083</wp:posOffset>
              </wp:positionH>
              <wp:positionV relativeFrom="paragraph">
                <wp:posOffset>722</wp:posOffset>
              </wp:positionV>
              <wp:extent cx="75566" cy="172721"/>
              <wp:effectExtent l="0" t="0" r="634" b="17779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566" cy="1727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F5BDF5C" w14:textId="77777777" w:rsidR="008201C8" w:rsidRDefault="00601901">
                          <w:pPr>
                            <w:pStyle w:val="af8"/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>
                            <w:rPr>
                              <w:rStyle w:val="afa"/>
                            </w:rPr>
                            <w:t>1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BF32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52.85pt;margin-top:.05pt;width:5.95pt;height:13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" filled="f" stroked="f">
              <v:textbox inset="0,0,0,0">
                <w:txbxContent>
                  <w:p w14:paraId="1F5BDF5C" w14:textId="77777777" w:rsidR="008201C8" w:rsidRDefault="00601901">
                    <w:pPr>
                      <w:pStyle w:val="af8"/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>
                      <w:rPr>
                        <w:rStyle w:val="afa"/>
                      </w:rPr>
                      <w:t>1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912C" w14:textId="77777777" w:rsidR="00E346BF" w:rsidRDefault="00E346BF">
      <w:r>
        <w:separator/>
      </w:r>
    </w:p>
  </w:footnote>
  <w:footnote w:type="continuationSeparator" w:id="0">
    <w:p w14:paraId="7CCDEA9C" w14:textId="77777777" w:rsidR="00E346BF" w:rsidRDefault="00E3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kern w:val="2"/>
        <w:sz w:val="28"/>
        <w:szCs w:val="28"/>
        <w:lang w:val="uk-UA" w:eastAsia="en-US"/>
      </w:rPr>
    </w:lvl>
  </w:abstractNum>
  <w:abstractNum w:abstractNumId="1" w15:restartNumberingAfterBreak="0">
    <w:nsid w:val="1436173C"/>
    <w:multiLevelType w:val="multilevel"/>
    <w:tmpl w:val="1EA86FC2"/>
    <w:lvl w:ilvl="0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61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3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5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7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9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1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3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5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89058D5"/>
    <w:multiLevelType w:val="multilevel"/>
    <w:tmpl w:val="7B887B16"/>
    <w:lvl w:ilvl="0">
      <w:start w:val="1"/>
      <w:numFmt w:val="bullet"/>
      <w:lvlText w:val="-"/>
      <w:lvlJc w:val="left"/>
      <w:pPr>
        <w:ind w:left="461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0462951"/>
    <w:multiLevelType w:val="multilevel"/>
    <w:tmpl w:val="6FEE9B14"/>
    <w:lvl w:ilvl="0">
      <w:start w:val="1"/>
      <w:numFmt w:val="bullet"/>
      <w:lvlText w:val=""/>
      <w:lvlJc w:val="left"/>
      <w:pPr>
        <w:tabs>
          <w:tab w:val="num" w:pos="-392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392"/>
        </w:tabs>
        <w:ind w:left="1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92"/>
        </w:tabs>
        <w:ind w:left="17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92"/>
        </w:tabs>
        <w:ind w:left="24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92"/>
        </w:tabs>
        <w:ind w:left="3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92"/>
        </w:tabs>
        <w:ind w:left="39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92"/>
        </w:tabs>
        <w:ind w:left="46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92"/>
        </w:tabs>
        <w:ind w:left="5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92"/>
        </w:tabs>
        <w:ind w:left="60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532821"/>
    <w:multiLevelType w:val="hybridMultilevel"/>
    <w:tmpl w:val="85DA9248"/>
    <w:lvl w:ilvl="0" w:tplc="3EEEB15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F4D41546">
      <w:start w:val="1"/>
      <w:numFmt w:val="lowerLetter"/>
      <w:lvlText w:val="%2."/>
      <w:lvlJc w:val="left"/>
      <w:pPr>
        <w:ind w:left="1440" w:hanging="360"/>
      </w:pPr>
    </w:lvl>
    <w:lvl w:ilvl="2" w:tplc="87AEAB5A">
      <w:start w:val="1"/>
      <w:numFmt w:val="lowerRoman"/>
      <w:lvlText w:val="%3."/>
      <w:lvlJc w:val="right"/>
      <w:pPr>
        <w:ind w:left="2160" w:hanging="180"/>
      </w:pPr>
    </w:lvl>
    <w:lvl w:ilvl="3" w:tplc="2362C9DC">
      <w:start w:val="1"/>
      <w:numFmt w:val="decimal"/>
      <w:lvlText w:val="%4."/>
      <w:lvlJc w:val="left"/>
      <w:pPr>
        <w:ind w:left="2880" w:hanging="360"/>
      </w:pPr>
    </w:lvl>
    <w:lvl w:ilvl="4" w:tplc="950EBF2C">
      <w:start w:val="1"/>
      <w:numFmt w:val="lowerLetter"/>
      <w:lvlText w:val="%5."/>
      <w:lvlJc w:val="left"/>
      <w:pPr>
        <w:ind w:left="3600" w:hanging="360"/>
      </w:pPr>
    </w:lvl>
    <w:lvl w:ilvl="5" w:tplc="81643EE4">
      <w:start w:val="1"/>
      <w:numFmt w:val="lowerRoman"/>
      <w:lvlText w:val="%6."/>
      <w:lvlJc w:val="right"/>
      <w:pPr>
        <w:ind w:left="4320" w:hanging="180"/>
      </w:pPr>
    </w:lvl>
    <w:lvl w:ilvl="6" w:tplc="237C91CE">
      <w:start w:val="1"/>
      <w:numFmt w:val="decimal"/>
      <w:lvlText w:val="%7."/>
      <w:lvlJc w:val="left"/>
      <w:pPr>
        <w:ind w:left="5040" w:hanging="360"/>
      </w:pPr>
    </w:lvl>
    <w:lvl w:ilvl="7" w:tplc="EDBABD36">
      <w:start w:val="1"/>
      <w:numFmt w:val="lowerLetter"/>
      <w:lvlText w:val="%8."/>
      <w:lvlJc w:val="left"/>
      <w:pPr>
        <w:ind w:left="5760" w:hanging="360"/>
      </w:pPr>
    </w:lvl>
    <w:lvl w:ilvl="8" w:tplc="662651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43C7D"/>
    <w:multiLevelType w:val="hybridMultilevel"/>
    <w:tmpl w:val="34AE52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27B7C"/>
    <w:multiLevelType w:val="multilevel"/>
    <w:tmpl w:val="31608F1A"/>
    <w:lvl w:ilvl="0">
      <w:start w:val="1"/>
      <w:numFmt w:val="bullet"/>
      <w:lvlText w:val=""/>
      <w:lvlJc w:val="left"/>
      <w:pPr>
        <w:tabs>
          <w:tab w:val="num" w:pos="0"/>
        </w:tabs>
        <w:ind w:left="75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FA5F67"/>
    <w:multiLevelType w:val="multilevel"/>
    <w:tmpl w:val="8550C8FE"/>
    <w:lvl w:ilvl="0">
      <w:start w:val="1"/>
      <w:numFmt w:val="bullet"/>
      <w:lvlText w:val="-"/>
      <w:lvlJc w:val="left"/>
      <w:pPr>
        <w:ind w:left="53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25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7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9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1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7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9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9926510"/>
    <w:multiLevelType w:val="multilevel"/>
    <w:tmpl w:val="C52838D4"/>
    <w:styleLink w:val="WW8Num5"/>
    <w:lvl w:ilvl="0">
      <w:start w:val="1"/>
      <w:numFmt w:val="decimal"/>
      <w:pStyle w:val="WW8Num5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sz w:val="24"/>
        <w:lang w:val="uk-UA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7F826694"/>
    <w:multiLevelType w:val="hybridMultilevel"/>
    <w:tmpl w:val="064624CA"/>
    <w:styleLink w:val="WW8Num6"/>
    <w:lvl w:ilvl="0" w:tplc="B28ACFDE">
      <w:start w:val="1"/>
      <w:numFmt w:val="bullet"/>
      <w:pStyle w:val="WW8Num6"/>
      <w:lvlText w:val="-"/>
      <w:lvlJc w:val="left"/>
      <w:pPr>
        <w:ind w:left="1065" w:hanging="360"/>
      </w:pPr>
      <w:rPr>
        <w:rFonts w:ascii="Times New Roman" w:hAnsi="Times New Roman" w:cs="Times New Roman"/>
        <w:sz w:val="24"/>
        <w:szCs w:val="24"/>
        <w:lang w:val="uk-UA"/>
      </w:rPr>
    </w:lvl>
    <w:lvl w:ilvl="1" w:tplc="F57E8536">
      <w:start w:val="1"/>
      <w:numFmt w:val="decimal"/>
      <w:lvlText w:val="%2."/>
      <w:lvlJc w:val="left"/>
      <w:pPr>
        <w:ind w:left="1080" w:hanging="360"/>
      </w:pPr>
    </w:lvl>
    <w:lvl w:ilvl="2" w:tplc="10B2F980">
      <w:start w:val="1"/>
      <w:numFmt w:val="decimal"/>
      <w:lvlText w:val="%3."/>
      <w:lvlJc w:val="left"/>
      <w:pPr>
        <w:ind w:left="1440" w:hanging="360"/>
      </w:pPr>
    </w:lvl>
    <w:lvl w:ilvl="3" w:tplc="37A647EC">
      <w:start w:val="1"/>
      <w:numFmt w:val="decimal"/>
      <w:lvlText w:val="%4."/>
      <w:lvlJc w:val="left"/>
      <w:pPr>
        <w:ind w:left="1800" w:hanging="360"/>
      </w:pPr>
    </w:lvl>
    <w:lvl w:ilvl="4" w:tplc="7A14D470">
      <w:start w:val="1"/>
      <w:numFmt w:val="decimal"/>
      <w:lvlText w:val="%5."/>
      <w:lvlJc w:val="left"/>
      <w:pPr>
        <w:ind w:left="2160" w:hanging="360"/>
      </w:pPr>
    </w:lvl>
    <w:lvl w:ilvl="5" w:tplc="4C5009DC">
      <w:start w:val="1"/>
      <w:numFmt w:val="decimal"/>
      <w:lvlText w:val="%6."/>
      <w:lvlJc w:val="left"/>
      <w:pPr>
        <w:ind w:left="2520" w:hanging="360"/>
      </w:pPr>
    </w:lvl>
    <w:lvl w:ilvl="6" w:tplc="8BFE1D78">
      <w:start w:val="1"/>
      <w:numFmt w:val="decimal"/>
      <w:lvlText w:val="%7."/>
      <w:lvlJc w:val="left"/>
      <w:pPr>
        <w:ind w:left="2880" w:hanging="360"/>
      </w:pPr>
    </w:lvl>
    <w:lvl w:ilvl="7" w:tplc="DF22D564">
      <w:start w:val="1"/>
      <w:numFmt w:val="decimal"/>
      <w:lvlText w:val="%8."/>
      <w:lvlJc w:val="left"/>
      <w:pPr>
        <w:ind w:left="3240" w:hanging="360"/>
      </w:pPr>
    </w:lvl>
    <w:lvl w:ilvl="8" w:tplc="04CA1254">
      <w:start w:val="1"/>
      <w:numFmt w:val="decimal"/>
      <w:lvlText w:val="%9."/>
      <w:lvlJc w:val="left"/>
      <w:pPr>
        <w:ind w:left="3600" w:hanging="360"/>
      </w:pPr>
    </w:lvl>
  </w:abstractNum>
  <w:num w:numId="1" w16cid:durableId="1673752037">
    <w:abstractNumId w:val="8"/>
  </w:num>
  <w:num w:numId="2" w16cid:durableId="506097290">
    <w:abstractNumId w:val="9"/>
  </w:num>
  <w:num w:numId="3" w16cid:durableId="16080317">
    <w:abstractNumId w:val="8"/>
    <w:lvlOverride w:ilvl="0">
      <w:startOverride w:val="1"/>
    </w:lvlOverride>
  </w:num>
  <w:num w:numId="4" w16cid:durableId="1419016591">
    <w:abstractNumId w:val="9"/>
  </w:num>
  <w:num w:numId="5" w16cid:durableId="1185703205">
    <w:abstractNumId w:val="4"/>
  </w:num>
  <w:num w:numId="6" w16cid:durableId="572590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039301">
    <w:abstractNumId w:val="5"/>
  </w:num>
  <w:num w:numId="8" w16cid:durableId="1930692094">
    <w:abstractNumId w:val="0"/>
  </w:num>
  <w:num w:numId="9" w16cid:durableId="30613516">
    <w:abstractNumId w:val="3"/>
  </w:num>
  <w:num w:numId="10" w16cid:durableId="314142086">
    <w:abstractNumId w:val="7"/>
  </w:num>
  <w:num w:numId="11" w16cid:durableId="59528268">
    <w:abstractNumId w:val="2"/>
  </w:num>
  <w:num w:numId="12" w16cid:durableId="948317509">
    <w:abstractNumId w:val="1"/>
  </w:num>
  <w:num w:numId="13" w16cid:durableId="279148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8"/>
    <w:rsid w:val="00050C09"/>
    <w:rsid w:val="00092288"/>
    <w:rsid w:val="00157677"/>
    <w:rsid w:val="001D3CED"/>
    <w:rsid w:val="0022451A"/>
    <w:rsid w:val="002A1FAD"/>
    <w:rsid w:val="00364401"/>
    <w:rsid w:val="003747AD"/>
    <w:rsid w:val="003F2A2D"/>
    <w:rsid w:val="00502A88"/>
    <w:rsid w:val="005102F7"/>
    <w:rsid w:val="0051588E"/>
    <w:rsid w:val="00601901"/>
    <w:rsid w:val="00672DA3"/>
    <w:rsid w:val="006A74FC"/>
    <w:rsid w:val="006C666B"/>
    <w:rsid w:val="006D58FF"/>
    <w:rsid w:val="006E2283"/>
    <w:rsid w:val="006E4E86"/>
    <w:rsid w:val="00731AF2"/>
    <w:rsid w:val="008201C8"/>
    <w:rsid w:val="008C432B"/>
    <w:rsid w:val="008F0C0C"/>
    <w:rsid w:val="00980E5B"/>
    <w:rsid w:val="00995220"/>
    <w:rsid w:val="009A6314"/>
    <w:rsid w:val="009B2463"/>
    <w:rsid w:val="00A302E2"/>
    <w:rsid w:val="00B25588"/>
    <w:rsid w:val="00B3614A"/>
    <w:rsid w:val="00BA7A76"/>
    <w:rsid w:val="00BF5FF4"/>
    <w:rsid w:val="00C209E2"/>
    <w:rsid w:val="00C95F89"/>
    <w:rsid w:val="00C97C93"/>
    <w:rsid w:val="00D67164"/>
    <w:rsid w:val="00D94576"/>
    <w:rsid w:val="00E346BF"/>
    <w:rsid w:val="00EC31FE"/>
    <w:rsid w:val="00F338DF"/>
    <w:rsid w:val="00F63C98"/>
    <w:rsid w:val="00FA455E"/>
    <w:rsid w:val="00FB52FB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16E5"/>
  <w15:docId w15:val="{20D344ED-C614-4643-A15D-1A422BB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Standard"/>
    <w:next w:val="Standard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ідзаголовок Знак"/>
    <w:basedOn w:val="a0"/>
    <w:link w:val="a4"/>
    <w:uiPriority w:val="11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і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Times New Roman CYR" w:eastAsia="Calibri" w:hAnsi="Times New Roman CYR" w:cs="Times New Roman CYR"/>
      <w:b/>
      <w:bCs/>
      <w:i/>
      <w:iCs/>
      <w:sz w:val="26"/>
      <w:szCs w:val="26"/>
      <w:lang w:val="ru-RU" w:eastAsia="zh-CN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val="ru-RU" w:eastAsia="zh-CN"/>
    </w:rPr>
  </w:style>
  <w:style w:type="paragraph" w:customStyle="1" w:styleId="13">
    <w:name w:val="Заголовок1"/>
    <w:basedOn w:val="Standard"/>
    <w:next w:val="a"/>
    <w:pPr>
      <w:jc w:val="center"/>
    </w:pPr>
    <w:rPr>
      <w:b/>
      <w:bCs/>
      <w:sz w:val="28"/>
      <w:lang w:val="uk-UA"/>
    </w:rPr>
  </w:style>
  <w:style w:type="paragraph" w:styleId="af7">
    <w:name w:val="List Paragraph"/>
    <w:basedOn w:val="Standard"/>
    <w:uiPriority w:val="34"/>
    <w:qFormat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310">
    <w:name w:val="Основний текст з відступом 31"/>
    <w:basedOn w:val="Standard"/>
    <w:pPr>
      <w:shd w:val="clear" w:color="auto" w:fill="FFFFFF"/>
      <w:tabs>
        <w:tab w:val="left" w:pos="0"/>
      </w:tabs>
      <w:ind w:firstLine="540"/>
      <w:jc w:val="both"/>
    </w:pPr>
    <w:rPr>
      <w:rFonts w:ascii="Times New Roman" w:eastAsia="Times New Roman" w:hAnsi="Times New Roman" w:cs="Times New Roman"/>
      <w:color w:val="000000"/>
      <w:spacing w:val="3"/>
      <w:lang w:val="uk-UA"/>
    </w:rPr>
  </w:style>
  <w:style w:type="paragraph" w:styleId="af8">
    <w:name w:val="footer"/>
    <w:basedOn w:val="a"/>
    <w:link w:val="af9"/>
    <w:pPr>
      <w:suppressLineNumbers/>
      <w:tabs>
        <w:tab w:val="center" w:pos="4819"/>
        <w:tab w:val="right" w:pos="9638"/>
      </w:tabs>
    </w:pPr>
    <w:rPr>
      <w:rFonts w:ascii="Times New Roman CYR" w:eastAsia="Calibri" w:hAnsi="Times New Roman CYR" w:cs="Times New Roman CYR"/>
      <w:lang w:val="ru-RU" w:bidi="ar-SA"/>
    </w:rPr>
  </w:style>
  <w:style w:type="character" w:customStyle="1" w:styleId="af9">
    <w:name w:val="Нижній колонтитул Знак"/>
    <w:basedOn w:val="a0"/>
    <w:link w:val="af8"/>
    <w:rPr>
      <w:rFonts w:ascii="Times New Roman CYR" w:eastAsia="Calibri" w:hAnsi="Times New Roman CYR" w:cs="Times New Roman CYR"/>
      <w:sz w:val="24"/>
      <w:szCs w:val="24"/>
      <w:lang w:val="ru-RU" w:eastAsia="zh-CN"/>
    </w:rPr>
  </w:style>
  <w:style w:type="character" w:styleId="afa">
    <w:name w:val="page number"/>
    <w:basedOn w:val="a0"/>
  </w:style>
  <w:style w:type="numbering" w:customStyle="1" w:styleId="WW8Num5">
    <w:name w:val="WW8Num5"/>
    <w:basedOn w:val="a2"/>
    <w:pPr>
      <w:numPr>
        <w:numId w:val="1"/>
      </w:numPr>
    </w:pPr>
  </w:style>
  <w:style w:type="numbering" w:customStyle="1" w:styleId="WW8Num6">
    <w:name w:val="WW8Num6"/>
    <w:basedOn w:val="a2"/>
    <w:pPr>
      <w:numPr>
        <w:numId w:val="2"/>
      </w:numPr>
    </w:pPr>
  </w:style>
  <w:style w:type="paragraph" w:styleId="afb">
    <w:name w:val="Title"/>
    <w:basedOn w:val="a"/>
    <w:link w:val="afc"/>
    <w:qFormat/>
    <w:pPr>
      <w:widowControl/>
      <w:jc w:val="center"/>
    </w:pPr>
    <w:rPr>
      <w:rFonts w:ascii="Times New Roman" w:eastAsia="Times New Roman" w:hAnsi="Times New Roman" w:cs="Times New Roman"/>
      <w:sz w:val="28"/>
      <w:szCs w:val="20"/>
      <w:lang w:val="en-US" w:eastAsia="ru-RU" w:bidi="ar-SA"/>
    </w:rPr>
  </w:style>
  <w:style w:type="character" w:customStyle="1" w:styleId="afc">
    <w:name w:val="Назва Знак"/>
    <w:basedOn w:val="a0"/>
    <w:link w:val="af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d">
    <w:name w:val="annotation text"/>
    <w:basedOn w:val="a"/>
    <w:link w:val="afe"/>
    <w:uiPriority w:val="99"/>
    <w:semiHidden/>
    <w:unhideWhenUsed/>
    <w:pPr>
      <w:widowControl/>
      <w:spacing w:after="200"/>
    </w:pPr>
    <w:rPr>
      <w:rFonts w:ascii="Calibri" w:eastAsia="Calibri" w:hAnsi="Calibri" w:cs="Calibri"/>
      <w:sz w:val="20"/>
      <w:szCs w:val="20"/>
      <w:lang w:eastAsia="ru-RU" w:bidi="ar-SA"/>
    </w:rPr>
  </w:style>
  <w:style w:type="character" w:customStyle="1" w:styleId="afe">
    <w:name w:val="Текст примітки Знак"/>
    <w:basedOn w:val="a0"/>
    <w:link w:val="afd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customStyle="1" w:styleId="23">
    <w:name w:val="Основний текст (2)_"/>
    <w:basedOn w:val="a0"/>
    <w:link w:val="24"/>
    <w:locked/>
    <w:rsid w:val="00A30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A302E2"/>
    <w:pPr>
      <w:shd w:val="clear" w:color="auto" w:fill="FFFFFF"/>
      <w:spacing w:line="317" w:lineRule="exact"/>
      <w:ind w:hanging="1000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ff">
    <w:name w:val="Strong"/>
    <w:basedOn w:val="a0"/>
    <w:qFormat/>
    <w:rsid w:val="00A302E2"/>
    <w:rPr>
      <w:b/>
      <w:bCs/>
    </w:rPr>
  </w:style>
  <w:style w:type="character" w:styleId="aff0">
    <w:name w:val="Emphasis"/>
    <w:basedOn w:val="a0"/>
    <w:uiPriority w:val="20"/>
    <w:qFormat/>
    <w:rsid w:val="00A302E2"/>
    <w:rPr>
      <w:i/>
      <w:iCs/>
    </w:rPr>
  </w:style>
  <w:style w:type="character" w:styleId="aff1">
    <w:name w:val="Unresolved Mention"/>
    <w:basedOn w:val="a0"/>
    <w:uiPriority w:val="99"/>
    <w:semiHidden/>
    <w:unhideWhenUsed/>
    <w:rsid w:val="00157677"/>
    <w:rPr>
      <w:color w:val="605E5C"/>
      <w:shd w:val="clear" w:color="auto" w:fill="E1DFDD"/>
    </w:rPr>
  </w:style>
  <w:style w:type="paragraph" w:customStyle="1" w:styleId="xfmc5">
    <w:name w:val="xfmc5"/>
    <w:basedOn w:val="a"/>
    <w:rsid w:val="002A1F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3-08-06-009478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Kasian</dc:creator>
  <cp:keywords/>
  <dc:description/>
  <cp:lastModifiedBy>Катерина Касян</cp:lastModifiedBy>
  <cp:revision>3</cp:revision>
  <dcterms:created xsi:type="dcterms:W3CDTF">2023-06-08T11:35:00Z</dcterms:created>
  <dcterms:modified xsi:type="dcterms:W3CDTF">2023-06-08T11:46:00Z</dcterms:modified>
</cp:coreProperties>
</file>